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E3" w:rsidRDefault="00333EA7" w:rsidP="00333E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333EA7" w:rsidRPr="00333EA7" w:rsidRDefault="00333EA7" w:rsidP="00333EA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A7">
        <w:rPr>
          <w:rFonts w:ascii="Times New Roman" w:hAnsi="Times New Roman" w:cs="Times New Roman"/>
          <w:b/>
          <w:sz w:val="28"/>
          <w:szCs w:val="28"/>
        </w:rPr>
        <w:t>АДМИНИСТР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АЦИИ ШПАКОВСКОГО МУНИЦИПАЛЬНОГО </w:t>
      </w:r>
      <w:r w:rsidRPr="00333EA7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33EA7" w:rsidRDefault="00DE31F7" w:rsidP="00333EA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DE31F7" w:rsidRDefault="00DE31F7" w:rsidP="00333EA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EA7" w:rsidRDefault="00DE31F7" w:rsidP="00333EA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марта 2010 года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ихайловск                              № 97-р</w:t>
      </w:r>
    </w:p>
    <w:p w:rsidR="00333EA7" w:rsidRDefault="00333EA7" w:rsidP="00333EA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3EA7" w:rsidRDefault="00964CB1" w:rsidP="00333EA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="00333EA7">
        <w:rPr>
          <w:rFonts w:ascii="Times New Roman" w:hAnsi="Times New Roman" w:cs="Times New Roman"/>
          <w:sz w:val="28"/>
          <w:szCs w:val="28"/>
        </w:rPr>
        <w:t>дминистративного регламента исполнения администрацией Шпаковского муниципального района Ставропольского края муниципальной функции по рассмотрению обращений граждан и организации личного приема граждан</w:t>
      </w:r>
    </w:p>
    <w:p w:rsidR="00224C60" w:rsidRDefault="00224C60" w:rsidP="00333EA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24C60" w:rsidRDefault="00224C60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</w:t>
      </w:r>
      <w:r w:rsidR="00F14F74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09 марта 2007 г. № 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крае» (с изменениями, внесенными постановлением  Губернатора Ставропольского края от 20 ноября 2008 г. № 962)</w:t>
      </w:r>
    </w:p>
    <w:p w:rsidR="00F14F74" w:rsidRDefault="00F14F74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F74" w:rsidRDefault="00F14F74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прилагаемый Административный регламент исполнения администрацией Шпаковского муниципального района Ставропольского края муниципальной функции по рассмотрению обращений граждан и организации личного приема граждан.</w:t>
      </w:r>
    </w:p>
    <w:p w:rsidR="00FC2FFC" w:rsidRDefault="00FC2FFC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</w:t>
      </w:r>
      <w:r w:rsidR="007E43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7E43DA" w:rsidRDefault="007E43DA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3DA" w:rsidRDefault="007E43DA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7E43DA" w:rsidTr="007E43DA">
        <w:tc>
          <w:tcPr>
            <w:tcW w:w="4503" w:type="dxa"/>
          </w:tcPr>
          <w:p w:rsidR="007E43DA" w:rsidRDefault="007E43DA" w:rsidP="007E43D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Шпаковского муниципального района</w:t>
            </w:r>
          </w:p>
        </w:tc>
        <w:tc>
          <w:tcPr>
            <w:tcW w:w="5068" w:type="dxa"/>
          </w:tcPr>
          <w:p w:rsidR="007E43DA" w:rsidRDefault="007E43DA" w:rsidP="007E43D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3DA" w:rsidRDefault="007E43DA" w:rsidP="007E43D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3DA" w:rsidRDefault="007E43DA" w:rsidP="007E43D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С.П.Тарасов</w:t>
            </w:r>
          </w:p>
        </w:tc>
      </w:tr>
    </w:tbl>
    <w:p w:rsidR="007E43DA" w:rsidRPr="00333EA7" w:rsidRDefault="007E43DA" w:rsidP="00224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3DA" w:rsidRPr="00333EA7" w:rsidSect="005F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EA7"/>
    <w:rsid w:val="00224C60"/>
    <w:rsid w:val="002B41F6"/>
    <w:rsid w:val="00333EA7"/>
    <w:rsid w:val="005F31E3"/>
    <w:rsid w:val="007E43DA"/>
    <w:rsid w:val="00895D05"/>
    <w:rsid w:val="00964CB1"/>
    <w:rsid w:val="00D00898"/>
    <w:rsid w:val="00DC34E9"/>
    <w:rsid w:val="00DE31F7"/>
    <w:rsid w:val="00F14F74"/>
    <w:rsid w:val="00FC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kutp</dc:creator>
  <cp:lastModifiedBy>kutp</cp:lastModifiedBy>
  <cp:revision>6</cp:revision>
  <cp:lastPrinted>2010-03-19T12:04:00Z</cp:lastPrinted>
  <dcterms:created xsi:type="dcterms:W3CDTF">2010-03-19T10:45:00Z</dcterms:created>
  <dcterms:modified xsi:type="dcterms:W3CDTF">2010-03-23T11:20:00Z</dcterms:modified>
</cp:coreProperties>
</file>